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5473" w14:textId="740E2730" w:rsidR="00BA6FE6" w:rsidRDefault="00BA6FE6" w:rsidP="00BA6FE6">
      <w:pPr>
        <w:pStyle w:val="NormalWeb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Central PTO Meeting Minutes</w:t>
      </w:r>
    </w:p>
    <w:p w14:paraId="30A17E7A" w14:textId="00DE6EFD" w:rsidR="00BA6FE6" w:rsidRPr="00BA6FE6" w:rsidRDefault="005F627F" w:rsidP="00BA6FE6">
      <w:pPr>
        <w:pStyle w:val="NormalWeb"/>
        <w:ind w:left="720"/>
        <w:jc w:val="center"/>
      </w:pPr>
      <w:r>
        <w:rPr>
          <w:rFonts w:ascii="Calibri" w:hAnsi="Calibri" w:cs="Calibri"/>
          <w:b/>
          <w:bCs/>
          <w:sz w:val="22"/>
          <w:szCs w:val="22"/>
        </w:rPr>
        <w:t>12</w:t>
      </w:r>
      <w:r w:rsidR="00BA6FE6">
        <w:rPr>
          <w:rFonts w:ascii="Calibri" w:hAnsi="Calibri" w:cs="Calibri"/>
          <w:b/>
          <w:bCs/>
          <w:sz w:val="22"/>
          <w:szCs w:val="22"/>
        </w:rPr>
        <w:t>/</w:t>
      </w:r>
      <w:r>
        <w:rPr>
          <w:rFonts w:ascii="Calibri" w:hAnsi="Calibri" w:cs="Calibri"/>
          <w:b/>
          <w:bCs/>
          <w:sz w:val="22"/>
          <w:szCs w:val="22"/>
        </w:rPr>
        <w:t>17</w:t>
      </w:r>
      <w:r w:rsidR="00BA6FE6">
        <w:rPr>
          <w:rFonts w:ascii="Calibri" w:hAnsi="Calibri" w:cs="Calibri"/>
          <w:b/>
          <w:bCs/>
          <w:sz w:val="22"/>
          <w:szCs w:val="22"/>
        </w:rPr>
        <w:t>/2021</w:t>
      </w:r>
    </w:p>
    <w:p w14:paraId="46134257" w14:textId="463E2E04" w:rsidR="008D2B85" w:rsidRPr="008D2B85" w:rsidRDefault="00BA6FE6" w:rsidP="008D2B85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Attending: </w:t>
      </w:r>
    </w:p>
    <w:p w14:paraId="6BE4DEA4" w14:textId="77777777" w:rsidR="008D2B85" w:rsidRPr="00BA6FE6" w:rsidRDefault="008D2B85" w:rsidP="008D2B85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Kelly Azim</w:t>
      </w:r>
    </w:p>
    <w:p w14:paraId="4EC39200" w14:textId="72FF4552" w:rsidR="00533BEE" w:rsidRDefault="00533BEE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Molly Cassin</w:t>
      </w:r>
    </w:p>
    <w:p w14:paraId="721813AD" w14:textId="4DD0651B" w:rsidR="00BA6FE6" w:rsidRPr="00533BEE" w:rsidRDefault="00BA6FE6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 w:rsidRPr="00533BEE">
        <w:rPr>
          <w:rFonts w:ascii="Calibri" w:hAnsi="Calibri" w:cs="Calibri"/>
          <w:sz w:val="22"/>
          <w:szCs w:val="22"/>
        </w:rPr>
        <w:t xml:space="preserve">Maxie Clarke </w:t>
      </w:r>
    </w:p>
    <w:p w14:paraId="465E7C84" w14:textId="20969069" w:rsidR="00533BEE" w:rsidRPr="002755B8" w:rsidRDefault="00063C6A" w:rsidP="002755B8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Lisa Farrell</w:t>
      </w:r>
    </w:p>
    <w:p w14:paraId="20B7B69B" w14:textId="4B2EC0D2" w:rsidR="00BA6FE6" w:rsidRPr="00063C6A" w:rsidRDefault="00BA6FE6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Gardner</w:t>
      </w:r>
    </w:p>
    <w:p w14:paraId="5BA8065D" w14:textId="45BA2CA4" w:rsidR="00063C6A" w:rsidRDefault="00063C6A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Michele Giczewski</w:t>
      </w:r>
    </w:p>
    <w:p w14:paraId="6687A8B3" w14:textId="77777777" w:rsidR="00BA6FE6" w:rsidRDefault="00BA6FE6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Trisha Kocanda </w:t>
      </w:r>
    </w:p>
    <w:p w14:paraId="79FF6DB4" w14:textId="77777777" w:rsidR="00533BEE" w:rsidRDefault="00533BEE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Kim Ronan</w:t>
      </w:r>
    </w:p>
    <w:p w14:paraId="200EFCA8" w14:textId="53CEAD74" w:rsidR="00533BEE" w:rsidRDefault="00533BEE" w:rsidP="00063C6A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Leigh Sears</w:t>
      </w:r>
      <w:r w:rsidR="00063C6A">
        <w:rPr>
          <w:rFonts w:ascii="SymbolMT" w:hAnsi="SymbolMT"/>
          <w:sz w:val="22"/>
          <w:szCs w:val="22"/>
        </w:rPr>
        <w:t xml:space="preserve"> </w:t>
      </w:r>
      <w:r w:rsidR="004C246E">
        <w:rPr>
          <w:rFonts w:ascii="SymbolMT" w:hAnsi="SymbolMT"/>
          <w:sz w:val="22"/>
          <w:szCs w:val="22"/>
        </w:rPr>
        <w:t xml:space="preserve"> </w:t>
      </w:r>
    </w:p>
    <w:p w14:paraId="3AE12384" w14:textId="36416614" w:rsidR="005F627F" w:rsidRPr="005F627F" w:rsidRDefault="005F627F" w:rsidP="005F627F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Dan Waters</w:t>
      </w:r>
    </w:p>
    <w:p w14:paraId="707B6D23" w14:textId="3B9A111F" w:rsidR="00BA6FE6" w:rsidRPr="00251707" w:rsidRDefault="008A249D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Stacey Wilson</w:t>
      </w:r>
    </w:p>
    <w:p w14:paraId="579329E8" w14:textId="451A4F35" w:rsidR="005F627F" w:rsidRDefault="00BA6FE6" w:rsidP="00BA6FE6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  <w:u w:val="single"/>
        </w:rPr>
        <w:t>District Update</w:t>
      </w:r>
      <w:r>
        <w:rPr>
          <w:rFonts w:ascii="Calibri" w:hAnsi="Calibri" w:cs="Calibri"/>
          <w:b/>
          <w:bCs/>
          <w:sz w:val="22"/>
          <w:szCs w:val="22"/>
        </w:rPr>
        <w:t xml:space="preserve"> (Trisha Kocanda)</w:t>
      </w:r>
    </w:p>
    <w:p w14:paraId="1D5D6DC3" w14:textId="7475AE28" w:rsidR="005F627F" w:rsidRPr="002B4777" w:rsidRDefault="002B4777" w:rsidP="002B4777">
      <w:pPr>
        <w:pStyle w:val="NormalWeb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Covid</w:t>
      </w:r>
      <w:r w:rsidR="00832187">
        <w:rPr>
          <w:rFonts w:ascii="Calibri" w:hAnsi="Calibri" w:cs="Calibri"/>
          <w:sz w:val="22"/>
          <w:szCs w:val="22"/>
        </w:rPr>
        <w:t xml:space="preserve"> update</w:t>
      </w:r>
      <w:r>
        <w:rPr>
          <w:rFonts w:ascii="Calibri" w:hAnsi="Calibri" w:cs="Calibri"/>
          <w:sz w:val="22"/>
          <w:szCs w:val="22"/>
        </w:rPr>
        <w:t xml:space="preserve"> – </w:t>
      </w:r>
      <w:r w:rsidR="00832187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township will offer covid testing opportunities after winter break. </w:t>
      </w:r>
    </w:p>
    <w:p w14:paraId="3F0AED5C" w14:textId="66BBA0C0" w:rsidR="002B4777" w:rsidRPr="002B4777" w:rsidRDefault="002B4777" w:rsidP="002B4777">
      <w:pPr>
        <w:pStyle w:val="NormalWeb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February conferences will be on the two conference days only</w:t>
      </w:r>
      <w:r w:rsidR="0083218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across all the three schools. </w:t>
      </w:r>
    </w:p>
    <w:p w14:paraId="25CCDF88" w14:textId="0E8E7D97" w:rsidR="002B4777" w:rsidRPr="002B4777" w:rsidRDefault="002B4777" w:rsidP="002B4777">
      <w:pPr>
        <w:pStyle w:val="NormalWeb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Tic Toc Threat – </w:t>
      </w:r>
      <w:r w:rsidR="00832187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ut of an abundance of caution</w:t>
      </w:r>
      <w:r w:rsidR="00832187">
        <w:rPr>
          <w:rFonts w:ascii="Calibri" w:hAnsi="Calibri" w:cs="Calibri"/>
          <w:sz w:val="22"/>
          <w:szCs w:val="22"/>
        </w:rPr>
        <w:t xml:space="preserve">, district had </w:t>
      </w:r>
      <w:r>
        <w:rPr>
          <w:rFonts w:ascii="Calibri" w:hAnsi="Calibri" w:cs="Calibri"/>
          <w:sz w:val="22"/>
          <w:szCs w:val="22"/>
        </w:rPr>
        <w:t xml:space="preserve">increased police presence today. </w:t>
      </w:r>
      <w:r w:rsidR="00832187">
        <w:rPr>
          <w:rFonts w:ascii="Calibri" w:hAnsi="Calibri" w:cs="Calibri"/>
          <w:sz w:val="22"/>
          <w:szCs w:val="22"/>
        </w:rPr>
        <w:t>District always has</w:t>
      </w:r>
      <w:r>
        <w:rPr>
          <w:rFonts w:ascii="Calibri" w:hAnsi="Calibri" w:cs="Calibri"/>
          <w:sz w:val="22"/>
          <w:szCs w:val="22"/>
        </w:rPr>
        <w:t xml:space="preserve"> good communication with police department</w:t>
      </w:r>
      <w:r w:rsidR="00832187">
        <w:rPr>
          <w:rFonts w:ascii="Calibri" w:hAnsi="Calibri" w:cs="Calibri"/>
          <w:sz w:val="22"/>
          <w:szCs w:val="22"/>
        </w:rPr>
        <w:t xml:space="preserve"> when treats arise. </w:t>
      </w:r>
    </w:p>
    <w:p w14:paraId="0D3F0ECD" w14:textId="5518C601" w:rsidR="002B4777" w:rsidRDefault="00832187" w:rsidP="002B4777">
      <w:pPr>
        <w:pStyle w:val="NormalWeb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Board </w:t>
      </w:r>
      <w:r w:rsidR="007470ED" w:rsidRPr="007470ED">
        <w:rPr>
          <w:rFonts w:ascii="Calibri" w:hAnsi="Calibri" w:cs="Calibri"/>
          <w:sz w:val="22"/>
          <w:szCs w:val="22"/>
        </w:rPr>
        <w:t>expect</w:t>
      </w:r>
      <w:r>
        <w:rPr>
          <w:rFonts w:ascii="Calibri" w:hAnsi="Calibri" w:cs="Calibri"/>
          <w:sz w:val="22"/>
          <w:szCs w:val="22"/>
        </w:rPr>
        <w:t>s</w:t>
      </w:r>
      <w:r w:rsidR="007470ED" w:rsidRPr="007470ED">
        <w:rPr>
          <w:rFonts w:ascii="Calibri" w:hAnsi="Calibri" w:cs="Calibri"/>
          <w:sz w:val="22"/>
          <w:szCs w:val="22"/>
        </w:rPr>
        <w:t xml:space="preserve"> a high vaccination rate</w:t>
      </w:r>
      <w:r>
        <w:rPr>
          <w:rFonts w:ascii="Calibri" w:hAnsi="Calibri" w:cs="Calibri"/>
          <w:sz w:val="22"/>
          <w:szCs w:val="22"/>
        </w:rPr>
        <w:t xml:space="preserve">. Right </w:t>
      </w:r>
      <w:r w:rsidR="00DD7C4F">
        <w:rPr>
          <w:rFonts w:ascii="Calibri" w:hAnsi="Calibri" w:cs="Calibri"/>
          <w:sz w:val="22"/>
          <w:szCs w:val="22"/>
        </w:rPr>
        <w:t>now,</w:t>
      </w:r>
      <w:r w:rsidR="007470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 w:rsidR="007470E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ccination</w:t>
      </w:r>
      <w:r w:rsidR="007470ED">
        <w:rPr>
          <w:rFonts w:ascii="Calibri" w:hAnsi="Calibri" w:cs="Calibri"/>
          <w:sz w:val="22"/>
          <w:szCs w:val="22"/>
        </w:rPr>
        <w:t xml:space="preserve"> rate at Washburne is at 98%</w:t>
      </w:r>
      <w:r>
        <w:rPr>
          <w:rFonts w:ascii="Calibri" w:hAnsi="Calibri" w:cs="Calibri"/>
          <w:sz w:val="22"/>
          <w:szCs w:val="22"/>
        </w:rPr>
        <w:t xml:space="preserve">. Board wants to plan for </w:t>
      </w:r>
      <w:r w:rsidR="007470ED">
        <w:rPr>
          <w:rFonts w:ascii="Calibri" w:hAnsi="Calibri" w:cs="Calibri"/>
          <w:sz w:val="22"/>
          <w:szCs w:val="22"/>
        </w:rPr>
        <w:t xml:space="preserve">an exit ramp/exit strategy on covid mitigations. Other </w:t>
      </w:r>
      <w:r>
        <w:rPr>
          <w:rFonts w:ascii="Calibri" w:hAnsi="Calibri" w:cs="Calibri"/>
          <w:sz w:val="22"/>
          <w:szCs w:val="22"/>
        </w:rPr>
        <w:t>cities</w:t>
      </w:r>
      <w:r w:rsidR="007470ED">
        <w:rPr>
          <w:rFonts w:ascii="Calibri" w:hAnsi="Calibri" w:cs="Calibri"/>
          <w:sz w:val="22"/>
          <w:szCs w:val="22"/>
        </w:rPr>
        <w:t xml:space="preserve"> are moving towards </w:t>
      </w:r>
      <w:r>
        <w:rPr>
          <w:rFonts w:ascii="Calibri" w:hAnsi="Calibri" w:cs="Calibri"/>
          <w:sz w:val="22"/>
          <w:szCs w:val="22"/>
        </w:rPr>
        <w:t xml:space="preserve">a </w:t>
      </w:r>
      <w:r w:rsidR="007470ED">
        <w:rPr>
          <w:rFonts w:ascii="Calibri" w:hAnsi="Calibri" w:cs="Calibri"/>
          <w:sz w:val="22"/>
          <w:szCs w:val="22"/>
        </w:rPr>
        <w:t>mask</w:t>
      </w:r>
      <w:r>
        <w:rPr>
          <w:rFonts w:ascii="Calibri" w:hAnsi="Calibri" w:cs="Calibri"/>
          <w:sz w:val="22"/>
          <w:szCs w:val="22"/>
        </w:rPr>
        <w:t>-</w:t>
      </w:r>
      <w:r w:rsidR="007470ED">
        <w:rPr>
          <w:rFonts w:ascii="Calibri" w:hAnsi="Calibri" w:cs="Calibri"/>
          <w:sz w:val="22"/>
          <w:szCs w:val="22"/>
        </w:rPr>
        <w:t>optional strategy. Trying to work with the government to build some momentum on a plan</w:t>
      </w:r>
      <w:r w:rsidR="003F6094">
        <w:rPr>
          <w:rFonts w:ascii="Calibri" w:hAnsi="Calibri" w:cs="Calibri"/>
          <w:sz w:val="22"/>
          <w:szCs w:val="22"/>
        </w:rPr>
        <w:t>. Expect a m</w:t>
      </w:r>
      <w:r w:rsidR="007470ED">
        <w:rPr>
          <w:rFonts w:ascii="Calibri" w:hAnsi="Calibri" w:cs="Calibri"/>
          <w:sz w:val="22"/>
          <w:szCs w:val="22"/>
        </w:rPr>
        <w:t xml:space="preserve">ore robust discussion </w:t>
      </w:r>
      <w:r w:rsidR="003F6094">
        <w:rPr>
          <w:rFonts w:ascii="Calibri" w:hAnsi="Calibri" w:cs="Calibri"/>
          <w:sz w:val="22"/>
          <w:szCs w:val="22"/>
        </w:rPr>
        <w:t xml:space="preserve">in January. </w:t>
      </w:r>
    </w:p>
    <w:p w14:paraId="18626530" w14:textId="5A0A3089" w:rsidR="00991F8E" w:rsidRDefault="00F11CFF" w:rsidP="002B4777">
      <w:pPr>
        <w:pStyle w:val="NormalWeb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Zoom session with </w:t>
      </w:r>
      <w:r w:rsidR="003F6094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octor Mike Brooks on Jan 7 to focus on tech</w:t>
      </w:r>
      <w:r w:rsidR="003F6094">
        <w:rPr>
          <w:rFonts w:ascii="Calibri" w:hAnsi="Calibri" w:cs="Calibri"/>
          <w:sz w:val="22"/>
          <w:szCs w:val="22"/>
        </w:rPr>
        <w:t>nology</w:t>
      </w:r>
      <w:r>
        <w:rPr>
          <w:rFonts w:ascii="Calibri" w:hAnsi="Calibri" w:cs="Calibri"/>
          <w:sz w:val="22"/>
          <w:szCs w:val="22"/>
        </w:rPr>
        <w:t xml:space="preserve"> education. </w:t>
      </w:r>
    </w:p>
    <w:p w14:paraId="6E15C969" w14:textId="7C558669" w:rsidR="00364D5D" w:rsidRPr="00991F8E" w:rsidRDefault="00364D5D" w:rsidP="00364D5D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3F6094">
        <w:rPr>
          <w:rFonts w:ascii="Calibri" w:hAnsi="Calibri" w:cs="Calibri"/>
          <w:b/>
          <w:bCs/>
          <w:sz w:val="22"/>
          <w:szCs w:val="22"/>
          <w:u w:val="single"/>
        </w:rPr>
        <w:t>Board Update</w:t>
      </w:r>
      <w:r w:rsidRPr="00991F8E">
        <w:rPr>
          <w:rFonts w:ascii="Calibri" w:hAnsi="Calibri" w:cs="Calibri"/>
          <w:b/>
          <w:bCs/>
          <w:sz w:val="22"/>
          <w:szCs w:val="22"/>
        </w:rPr>
        <w:t xml:space="preserve"> (Maxie Clarke) </w:t>
      </w:r>
    </w:p>
    <w:p w14:paraId="53ACC0C9" w14:textId="081DC1F5" w:rsidR="00364D5D" w:rsidRDefault="00364D5D" w:rsidP="00364D5D">
      <w:pPr>
        <w:pStyle w:val="NormalWeb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Beginning</w:t>
      </w:r>
      <w:r w:rsidRPr="00364D5D">
        <w:rPr>
          <w:rFonts w:ascii="Calibri" w:hAnsi="Calibri" w:cs="Calibri"/>
          <w:sz w:val="22"/>
          <w:szCs w:val="22"/>
        </w:rPr>
        <w:t xml:space="preserve"> In January</w:t>
      </w:r>
      <w:r>
        <w:rPr>
          <w:rFonts w:ascii="Calibri" w:hAnsi="Calibri" w:cs="Calibri"/>
          <w:sz w:val="22"/>
          <w:szCs w:val="22"/>
        </w:rPr>
        <w:t>, the</w:t>
      </w:r>
      <w:r w:rsidRPr="00364D5D">
        <w:rPr>
          <w:rFonts w:ascii="Calibri" w:hAnsi="Calibri" w:cs="Calibri"/>
          <w:sz w:val="22"/>
          <w:szCs w:val="22"/>
        </w:rPr>
        <w:t xml:space="preserve"> board will be heavily involved in a referendum for November 2022. </w:t>
      </w:r>
      <w:r>
        <w:rPr>
          <w:rFonts w:ascii="Calibri" w:hAnsi="Calibri" w:cs="Calibri"/>
          <w:sz w:val="22"/>
          <w:szCs w:val="22"/>
        </w:rPr>
        <w:t>A n</w:t>
      </w:r>
      <w:r w:rsidRPr="00364D5D">
        <w:rPr>
          <w:rFonts w:ascii="Calibri" w:hAnsi="Calibri" w:cs="Calibri"/>
          <w:sz w:val="22"/>
          <w:szCs w:val="22"/>
        </w:rPr>
        <w:t xml:space="preserve">ew architecture firm and a citizen task force came together and recommended to the board an essential upgrade plan. </w:t>
      </w:r>
      <w:r>
        <w:rPr>
          <w:rFonts w:ascii="Calibri" w:hAnsi="Calibri" w:cs="Calibri"/>
          <w:sz w:val="22"/>
          <w:szCs w:val="22"/>
        </w:rPr>
        <w:t xml:space="preserve">New plan is </w:t>
      </w:r>
      <w:r w:rsidR="003F6094">
        <w:rPr>
          <w:rFonts w:ascii="Calibri" w:hAnsi="Calibri" w:cs="Calibri"/>
          <w:sz w:val="22"/>
          <w:szCs w:val="22"/>
        </w:rPr>
        <w:t xml:space="preserve">59 million, which is </w:t>
      </w:r>
      <w:r w:rsidRPr="00364D5D">
        <w:rPr>
          <w:rFonts w:ascii="Calibri" w:hAnsi="Calibri" w:cs="Calibri"/>
          <w:sz w:val="22"/>
          <w:szCs w:val="22"/>
        </w:rPr>
        <w:t>31.2 million dollars less</w:t>
      </w:r>
      <w:r>
        <w:rPr>
          <w:rFonts w:ascii="Calibri" w:hAnsi="Calibri" w:cs="Calibri"/>
          <w:sz w:val="22"/>
          <w:szCs w:val="22"/>
        </w:rPr>
        <w:t xml:space="preserve"> than previous proposal</w:t>
      </w:r>
      <w:r w:rsidRPr="00364D5D">
        <w:rPr>
          <w:rFonts w:ascii="Calibri" w:hAnsi="Calibri" w:cs="Calibri"/>
          <w:sz w:val="22"/>
          <w:szCs w:val="22"/>
        </w:rPr>
        <w:t xml:space="preserve">. Tax impact on a </w:t>
      </w:r>
      <w:r w:rsidR="00DD7C4F" w:rsidRPr="00364D5D">
        <w:rPr>
          <w:rFonts w:ascii="Calibri" w:hAnsi="Calibri" w:cs="Calibri"/>
          <w:sz w:val="22"/>
          <w:szCs w:val="22"/>
        </w:rPr>
        <w:t>million-dollar</w:t>
      </w:r>
      <w:r w:rsidRPr="00364D5D">
        <w:rPr>
          <w:rFonts w:ascii="Calibri" w:hAnsi="Calibri" w:cs="Calibri"/>
          <w:sz w:val="22"/>
          <w:szCs w:val="22"/>
        </w:rPr>
        <w:t xml:space="preserve"> home is $832. </w:t>
      </w:r>
      <w:r w:rsidR="003F6094">
        <w:rPr>
          <w:rFonts w:ascii="Calibri" w:hAnsi="Calibri" w:cs="Calibri"/>
          <w:sz w:val="22"/>
          <w:szCs w:val="22"/>
        </w:rPr>
        <w:t xml:space="preserve"> </w:t>
      </w:r>
    </w:p>
    <w:p w14:paraId="25F0A699" w14:textId="0AC23067" w:rsidR="007470ED" w:rsidRDefault="00364D5D" w:rsidP="00364D5D">
      <w:pPr>
        <w:pStyle w:val="NormalWeb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Plan includes </w:t>
      </w:r>
      <w:r w:rsidR="003F6094">
        <w:rPr>
          <w:rFonts w:ascii="Calibri" w:hAnsi="Calibri" w:cs="Calibri"/>
          <w:sz w:val="22"/>
          <w:szCs w:val="22"/>
        </w:rPr>
        <w:t xml:space="preserve">all essentials - </w:t>
      </w:r>
      <w:r>
        <w:rPr>
          <w:rFonts w:ascii="Calibri" w:hAnsi="Calibri" w:cs="Calibri"/>
          <w:sz w:val="22"/>
          <w:szCs w:val="22"/>
        </w:rPr>
        <w:t>e</w:t>
      </w:r>
      <w:r w:rsidRPr="00364D5D">
        <w:rPr>
          <w:rFonts w:ascii="Calibri" w:hAnsi="Calibri" w:cs="Calibri"/>
          <w:sz w:val="22"/>
          <w:szCs w:val="22"/>
        </w:rPr>
        <w:t xml:space="preserve">lectrical, plumbing, </w:t>
      </w:r>
      <w:r w:rsidR="003F6094">
        <w:rPr>
          <w:rFonts w:ascii="Calibri" w:hAnsi="Calibri" w:cs="Calibri"/>
          <w:sz w:val="22"/>
          <w:szCs w:val="22"/>
        </w:rPr>
        <w:t>HVAC</w:t>
      </w:r>
      <w:r w:rsidRPr="00364D5D">
        <w:rPr>
          <w:rFonts w:ascii="Calibri" w:hAnsi="Calibri" w:cs="Calibri"/>
          <w:sz w:val="22"/>
          <w:szCs w:val="22"/>
        </w:rPr>
        <w:t xml:space="preserve">, </w:t>
      </w:r>
      <w:r w:rsidR="003F6094">
        <w:rPr>
          <w:rFonts w:ascii="Calibri" w:hAnsi="Calibri" w:cs="Calibri"/>
          <w:sz w:val="22"/>
          <w:szCs w:val="22"/>
        </w:rPr>
        <w:t xml:space="preserve">safety and security, while </w:t>
      </w:r>
      <w:r w:rsidRPr="00364D5D">
        <w:rPr>
          <w:rFonts w:ascii="Calibri" w:hAnsi="Calibri" w:cs="Calibri"/>
          <w:sz w:val="22"/>
          <w:szCs w:val="22"/>
        </w:rPr>
        <w:t xml:space="preserve">keeping all </w:t>
      </w:r>
      <w:r w:rsidR="003F6094">
        <w:rPr>
          <w:rFonts w:ascii="Calibri" w:hAnsi="Calibri" w:cs="Calibri"/>
          <w:sz w:val="22"/>
          <w:szCs w:val="22"/>
        </w:rPr>
        <w:t xml:space="preserve">five </w:t>
      </w:r>
      <w:r w:rsidRPr="00364D5D">
        <w:rPr>
          <w:rFonts w:ascii="Calibri" w:hAnsi="Calibri" w:cs="Calibri"/>
          <w:sz w:val="22"/>
          <w:szCs w:val="22"/>
        </w:rPr>
        <w:t>schools open.</w:t>
      </w:r>
      <w:r w:rsidR="00991F8E">
        <w:rPr>
          <w:rFonts w:ascii="Calibri" w:hAnsi="Calibri" w:cs="Calibri"/>
          <w:sz w:val="22"/>
          <w:szCs w:val="22"/>
        </w:rPr>
        <w:t xml:space="preserve"> </w:t>
      </w:r>
      <w:r w:rsidRPr="00364D5D">
        <w:rPr>
          <w:rFonts w:ascii="Calibri" w:hAnsi="Calibri" w:cs="Calibri"/>
          <w:sz w:val="22"/>
          <w:szCs w:val="22"/>
        </w:rPr>
        <w:t>Every build</w:t>
      </w:r>
      <w:r w:rsidR="00991F8E">
        <w:rPr>
          <w:rFonts w:ascii="Calibri" w:hAnsi="Calibri" w:cs="Calibri"/>
          <w:sz w:val="22"/>
          <w:szCs w:val="22"/>
        </w:rPr>
        <w:t>i</w:t>
      </w:r>
      <w:r w:rsidRPr="00364D5D">
        <w:rPr>
          <w:rFonts w:ascii="Calibri" w:hAnsi="Calibri" w:cs="Calibri"/>
          <w:sz w:val="22"/>
          <w:szCs w:val="22"/>
        </w:rPr>
        <w:t xml:space="preserve">ng </w:t>
      </w:r>
      <w:r w:rsidR="003F6094">
        <w:rPr>
          <w:rFonts w:ascii="Calibri" w:hAnsi="Calibri" w:cs="Calibri"/>
          <w:sz w:val="22"/>
          <w:szCs w:val="22"/>
        </w:rPr>
        <w:t xml:space="preserve">would </w:t>
      </w:r>
      <w:r w:rsidRPr="00364D5D">
        <w:rPr>
          <w:rFonts w:ascii="Calibri" w:hAnsi="Calibri" w:cs="Calibri"/>
          <w:sz w:val="22"/>
          <w:szCs w:val="22"/>
        </w:rPr>
        <w:t>get many of the cri</w:t>
      </w:r>
      <w:r w:rsidR="003F6094">
        <w:rPr>
          <w:rFonts w:ascii="Calibri" w:hAnsi="Calibri" w:cs="Calibri"/>
          <w:sz w:val="22"/>
          <w:szCs w:val="22"/>
        </w:rPr>
        <w:t>ti</w:t>
      </w:r>
      <w:r w:rsidRPr="00364D5D">
        <w:rPr>
          <w:rFonts w:ascii="Calibri" w:hAnsi="Calibri" w:cs="Calibri"/>
          <w:sz w:val="22"/>
          <w:szCs w:val="22"/>
        </w:rPr>
        <w:t>cal needs. Jan/</w:t>
      </w:r>
      <w:r w:rsidR="003F6094">
        <w:rPr>
          <w:rFonts w:ascii="Calibri" w:hAnsi="Calibri" w:cs="Calibri"/>
          <w:sz w:val="22"/>
          <w:szCs w:val="22"/>
        </w:rPr>
        <w:t>F</w:t>
      </w:r>
      <w:r w:rsidRPr="00364D5D">
        <w:rPr>
          <w:rFonts w:ascii="Calibri" w:hAnsi="Calibri" w:cs="Calibri"/>
          <w:sz w:val="22"/>
          <w:szCs w:val="22"/>
        </w:rPr>
        <w:t>eb/march</w:t>
      </w:r>
      <w:r w:rsidR="003F6094">
        <w:rPr>
          <w:rFonts w:ascii="Calibri" w:hAnsi="Calibri" w:cs="Calibri"/>
          <w:sz w:val="22"/>
          <w:szCs w:val="22"/>
        </w:rPr>
        <w:t xml:space="preserve"> will be </w:t>
      </w:r>
      <w:proofErr w:type="gramStart"/>
      <w:r w:rsidR="003F6094">
        <w:rPr>
          <w:rFonts w:ascii="Calibri" w:hAnsi="Calibri" w:cs="Calibri"/>
          <w:sz w:val="22"/>
          <w:szCs w:val="22"/>
        </w:rPr>
        <w:t xml:space="preserve">a </w:t>
      </w:r>
      <w:r w:rsidRPr="00364D5D">
        <w:rPr>
          <w:rFonts w:ascii="Calibri" w:hAnsi="Calibri" w:cs="Calibri"/>
          <w:sz w:val="22"/>
          <w:szCs w:val="22"/>
        </w:rPr>
        <w:t xml:space="preserve"> huge</w:t>
      </w:r>
      <w:proofErr w:type="gramEnd"/>
      <w:r w:rsidRPr="00364D5D">
        <w:rPr>
          <w:rFonts w:ascii="Calibri" w:hAnsi="Calibri" w:cs="Calibri"/>
          <w:sz w:val="22"/>
          <w:szCs w:val="22"/>
        </w:rPr>
        <w:t xml:space="preserve"> outreach push. </w:t>
      </w:r>
      <w:r w:rsidR="003F6094">
        <w:rPr>
          <w:rFonts w:ascii="Calibri" w:hAnsi="Calibri" w:cs="Calibri"/>
          <w:sz w:val="22"/>
          <w:szCs w:val="22"/>
        </w:rPr>
        <w:t xml:space="preserve">In </w:t>
      </w:r>
      <w:r w:rsidRPr="00364D5D">
        <w:rPr>
          <w:rFonts w:ascii="Calibri" w:hAnsi="Calibri" w:cs="Calibri"/>
          <w:sz w:val="22"/>
          <w:szCs w:val="22"/>
        </w:rPr>
        <w:t xml:space="preserve">March </w:t>
      </w:r>
      <w:r w:rsidR="003F6094">
        <w:rPr>
          <w:rFonts w:ascii="Calibri" w:hAnsi="Calibri" w:cs="Calibri"/>
          <w:sz w:val="22"/>
          <w:szCs w:val="22"/>
        </w:rPr>
        <w:t>community will be polled. If on the right track, vote would be November 2022. If passed, Summer 2023</w:t>
      </w:r>
      <w:r w:rsidRPr="00364D5D">
        <w:rPr>
          <w:rFonts w:ascii="Calibri" w:hAnsi="Calibri" w:cs="Calibri"/>
          <w:sz w:val="22"/>
          <w:szCs w:val="22"/>
        </w:rPr>
        <w:t xml:space="preserve"> </w:t>
      </w:r>
      <w:r w:rsidR="003F6094">
        <w:rPr>
          <w:rFonts w:ascii="Calibri" w:hAnsi="Calibri" w:cs="Calibri"/>
          <w:sz w:val="22"/>
          <w:szCs w:val="22"/>
        </w:rPr>
        <w:t xml:space="preserve">would start construction. </w:t>
      </w:r>
    </w:p>
    <w:p w14:paraId="3E239A26" w14:textId="6C6D0A2B" w:rsidR="00991F8E" w:rsidRDefault="003F6094" w:rsidP="00991F8E">
      <w:pPr>
        <w:pStyle w:val="NormalWeb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Board members would like to attend upcoming </w:t>
      </w:r>
      <w:r w:rsidR="00364D5D" w:rsidRPr="00991F8E">
        <w:rPr>
          <w:rFonts w:ascii="Calibri" w:hAnsi="Calibri" w:cs="Calibri"/>
          <w:sz w:val="22"/>
          <w:szCs w:val="22"/>
        </w:rPr>
        <w:t xml:space="preserve">School PTO </w:t>
      </w:r>
      <w:r>
        <w:rPr>
          <w:rFonts w:ascii="Calibri" w:hAnsi="Calibri" w:cs="Calibri"/>
          <w:sz w:val="22"/>
          <w:szCs w:val="22"/>
        </w:rPr>
        <w:t xml:space="preserve">board </w:t>
      </w:r>
      <w:r w:rsidR="00364D5D" w:rsidRPr="00991F8E">
        <w:rPr>
          <w:rFonts w:ascii="Calibri" w:hAnsi="Calibri" w:cs="Calibri"/>
          <w:sz w:val="22"/>
          <w:szCs w:val="22"/>
        </w:rPr>
        <w:t>meetings</w:t>
      </w:r>
      <w:r>
        <w:rPr>
          <w:rFonts w:ascii="Calibri" w:hAnsi="Calibri" w:cs="Calibri"/>
          <w:sz w:val="22"/>
          <w:szCs w:val="22"/>
        </w:rPr>
        <w:t xml:space="preserve"> to discuss/inform. </w:t>
      </w:r>
      <w:r w:rsidR="00991F8E" w:rsidRPr="00991F8E">
        <w:rPr>
          <w:rFonts w:ascii="Calibri" w:hAnsi="Calibri" w:cs="Calibri"/>
          <w:sz w:val="22"/>
          <w:szCs w:val="22"/>
        </w:rPr>
        <w:t xml:space="preserve"> </w:t>
      </w:r>
    </w:p>
    <w:p w14:paraId="762FF334" w14:textId="60D29F7F" w:rsidR="008A6273" w:rsidRDefault="003B0AFF" w:rsidP="003B0AFF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36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Central PTO Updates </w:t>
      </w:r>
    </w:p>
    <w:p w14:paraId="5F67C077" w14:textId="77777777" w:rsidR="003F6094" w:rsidRDefault="00F11CFF" w:rsidP="00B6360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11CFF">
        <w:rPr>
          <w:rFonts w:asciiTheme="minorHAnsi" w:hAnsiTheme="minorHAnsi" w:cstheme="minorHAnsi"/>
          <w:b/>
          <w:bCs/>
          <w:sz w:val="22"/>
          <w:szCs w:val="22"/>
        </w:rPr>
        <w:t>Molly Cassin: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1CFF">
        <w:rPr>
          <w:rFonts w:asciiTheme="minorHAnsi" w:hAnsiTheme="minorHAnsi" w:cstheme="minorHAnsi"/>
          <w:sz w:val="22"/>
          <w:szCs w:val="22"/>
        </w:rPr>
        <w:t>Next month calendar commi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F11CFF">
        <w:rPr>
          <w:rFonts w:asciiTheme="minorHAnsi" w:hAnsiTheme="minorHAnsi" w:cstheme="minorHAnsi"/>
          <w:sz w:val="22"/>
          <w:szCs w:val="22"/>
        </w:rPr>
        <w:t xml:space="preserve">tee begins. </w:t>
      </w:r>
      <w:r>
        <w:rPr>
          <w:rFonts w:asciiTheme="minorHAnsi" w:hAnsiTheme="minorHAnsi" w:cstheme="minorHAnsi"/>
          <w:sz w:val="22"/>
          <w:szCs w:val="22"/>
        </w:rPr>
        <w:t>Surveying families and staff about Thanksgiving break. Calendar will be publicized by February.</w:t>
      </w:r>
      <w:r w:rsidR="003F6094">
        <w:rPr>
          <w:rFonts w:asciiTheme="minorHAnsi" w:hAnsiTheme="minorHAnsi" w:cstheme="minorHAnsi"/>
          <w:sz w:val="22"/>
          <w:szCs w:val="22"/>
        </w:rPr>
        <w:t xml:space="preserve"> </w:t>
      </w:r>
      <w:r w:rsidR="00B974BC">
        <w:rPr>
          <w:rFonts w:asciiTheme="minorHAnsi" w:hAnsiTheme="minorHAnsi" w:cstheme="minorHAnsi"/>
          <w:sz w:val="22"/>
          <w:szCs w:val="22"/>
        </w:rPr>
        <w:t xml:space="preserve">Next </w:t>
      </w:r>
      <w:r w:rsidR="003F6094">
        <w:rPr>
          <w:rFonts w:asciiTheme="minorHAnsi" w:hAnsiTheme="minorHAnsi" w:cstheme="minorHAnsi"/>
          <w:sz w:val="22"/>
          <w:szCs w:val="22"/>
        </w:rPr>
        <w:t xml:space="preserve">Central PTO </w:t>
      </w:r>
      <w:r w:rsidR="00B974BC">
        <w:rPr>
          <w:rFonts w:asciiTheme="minorHAnsi" w:hAnsiTheme="minorHAnsi" w:cstheme="minorHAnsi"/>
          <w:sz w:val="22"/>
          <w:szCs w:val="22"/>
        </w:rPr>
        <w:t>meeting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974BC">
        <w:rPr>
          <w:rFonts w:asciiTheme="minorHAnsi" w:hAnsiTheme="minorHAnsi" w:cstheme="minorHAnsi"/>
          <w:sz w:val="22"/>
          <w:szCs w:val="22"/>
        </w:rPr>
        <w:t>January 28</w:t>
      </w:r>
      <w:r w:rsidR="00B974BC" w:rsidRPr="00B974B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974BC">
        <w:rPr>
          <w:rFonts w:asciiTheme="minorHAnsi" w:hAnsiTheme="minorHAnsi" w:cstheme="minorHAnsi"/>
          <w:sz w:val="22"/>
          <w:szCs w:val="22"/>
        </w:rPr>
        <w:t>.</w:t>
      </w:r>
    </w:p>
    <w:p w14:paraId="0A034BB4" w14:textId="55B65F9E" w:rsidR="00BA6FE6" w:rsidRPr="003F6094" w:rsidRDefault="00BA6FE6" w:rsidP="00B6360E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Central PTO Budget (</w:t>
      </w:r>
      <w:r w:rsidR="003B0AFF">
        <w:rPr>
          <w:rFonts w:ascii="Calibri" w:hAnsi="Calibri" w:cs="Calibri"/>
          <w:b/>
          <w:bCs/>
          <w:sz w:val="22"/>
          <w:szCs w:val="22"/>
        </w:rPr>
        <w:t>Kim Ronan</w:t>
      </w:r>
      <w:r>
        <w:rPr>
          <w:rFonts w:ascii="Calibri" w:hAnsi="Calibri" w:cs="Calibri"/>
          <w:b/>
          <w:bCs/>
          <w:sz w:val="22"/>
          <w:szCs w:val="22"/>
        </w:rPr>
        <w:t xml:space="preserve">): </w:t>
      </w:r>
      <w:r w:rsidR="003F6094">
        <w:rPr>
          <w:rFonts w:ascii="Calibri" w:hAnsi="Calibri" w:cs="Calibri"/>
          <w:b/>
          <w:bCs/>
          <w:sz w:val="22"/>
          <w:szCs w:val="22"/>
        </w:rPr>
        <w:t>$</w:t>
      </w:r>
      <w:r w:rsidR="00F11CFF">
        <w:rPr>
          <w:rFonts w:ascii="Calibri" w:hAnsi="Calibri" w:cs="Calibri"/>
          <w:sz w:val="22"/>
          <w:szCs w:val="22"/>
        </w:rPr>
        <w:t xml:space="preserve">15,000 in </w:t>
      </w:r>
      <w:r w:rsidR="003F6094">
        <w:rPr>
          <w:rFonts w:ascii="Calibri" w:hAnsi="Calibri" w:cs="Calibri"/>
          <w:sz w:val="22"/>
          <w:szCs w:val="22"/>
        </w:rPr>
        <w:t xml:space="preserve">central PTO </w:t>
      </w:r>
      <w:r w:rsidR="00F11CFF">
        <w:rPr>
          <w:rFonts w:ascii="Calibri" w:hAnsi="Calibri" w:cs="Calibri"/>
          <w:sz w:val="22"/>
          <w:szCs w:val="22"/>
        </w:rPr>
        <w:t xml:space="preserve">fund balance. Stuart Rodgers school photos </w:t>
      </w:r>
      <w:r w:rsidR="003F6094">
        <w:rPr>
          <w:rFonts w:ascii="Calibri" w:hAnsi="Calibri" w:cs="Calibri"/>
          <w:sz w:val="22"/>
          <w:szCs w:val="22"/>
        </w:rPr>
        <w:t xml:space="preserve">are </w:t>
      </w:r>
      <w:r w:rsidR="00F11CFF">
        <w:rPr>
          <w:rFonts w:ascii="Calibri" w:hAnsi="Calibri" w:cs="Calibri"/>
          <w:sz w:val="22"/>
          <w:szCs w:val="22"/>
        </w:rPr>
        <w:t xml:space="preserve">centralized now, because </w:t>
      </w:r>
      <w:r w:rsidR="003F6094">
        <w:rPr>
          <w:rFonts w:ascii="Calibri" w:hAnsi="Calibri" w:cs="Calibri"/>
          <w:sz w:val="22"/>
          <w:szCs w:val="22"/>
        </w:rPr>
        <w:t xml:space="preserve">previously they charged </w:t>
      </w:r>
      <w:r w:rsidR="00F11CFF">
        <w:rPr>
          <w:rFonts w:ascii="Calibri" w:hAnsi="Calibri" w:cs="Calibri"/>
          <w:sz w:val="22"/>
          <w:szCs w:val="22"/>
        </w:rPr>
        <w:t xml:space="preserve">schools different amounts.  </w:t>
      </w:r>
      <w:r w:rsidR="00BF4047">
        <w:rPr>
          <w:rFonts w:ascii="Calibri" w:hAnsi="Calibri" w:cs="Calibri"/>
          <w:sz w:val="22"/>
          <w:szCs w:val="22"/>
        </w:rPr>
        <w:t xml:space="preserve">As a PTO we want to be as transparent as possible about fundraising. </w:t>
      </w:r>
      <w:r w:rsidR="00FB0AFE">
        <w:rPr>
          <w:rFonts w:ascii="Calibri" w:hAnsi="Calibri" w:cs="Calibri"/>
          <w:sz w:val="22"/>
          <w:szCs w:val="22"/>
        </w:rPr>
        <w:t xml:space="preserve"> Each PTO should have a policy about how much they keep in fund balance year to year. </w:t>
      </w:r>
    </w:p>
    <w:p w14:paraId="5D70581C" w14:textId="58FC6A35" w:rsidR="00243DF1" w:rsidRPr="00B6360E" w:rsidRDefault="00B6360E" w:rsidP="00243DF1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 w:rsidRPr="00B6360E">
        <w:rPr>
          <w:rFonts w:ascii="Calibri" w:hAnsi="Calibri" w:cs="Calibri"/>
          <w:b/>
          <w:bCs/>
          <w:sz w:val="22"/>
          <w:szCs w:val="22"/>
          <w:u w:val="single"/>
        </w:rPr>
        <w:t>School PTO Updates</w:t>
      </w:r>
    </w:p>
    <w:p w14:paraId="5A67838A" w14:textId="77777777" w:rsidR="003F6094" w:rsidRDefault="00243DF1" w:rsidP="00243DF1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>Skokie Washburne (Lisa Farrell)</w:t>
      </w:r>
      <w:r w:rsidR="00B6360E">
        <w:rPr>
          <w:rFonts w:ascii="Calibri" w:hAnsi="Calibri" w:cs="Calibri"/>
          <w:sz w:val="22"/>
          <w:szCs w:val="22"/>
        </w:rPr>
        <w:t xml:space="preserve"> </w:t>
      </w:r>
      <w:r w:rsidR="00D81148">
        <w:rPr>
          <w:rFonts w:ascii="Calibri" w:hAnsi="Calibri" w:cs="Calibri"/>
          <w:sz w:val="22"/>
          <w:szCs w:val="22"/>
        </w:rPr>
        <w:t>–</w:t>
      </w:r>
      <w:r w:rsidR="00B6360E">
        <w:rPr>
          <w:rFonts w:ascii="Calibri" w:hAnsi="Calibri" w:cs="Calibri"/>
          <w:sz w:val="22"/>
          <w:szCs w:val="22"/>
        </w:rPr>
        <w:t xml:space="preserve"> </w:t>
      </w:r>
      <w:r w:rsidR="00D81148">
        <w:rPr>
          <w:rFonts w:ascii="Calibri" w:hAnsi="Calibri" w:cs="Calibri"/>
          <w:sz w:val="22"/>
          <w:szCs w:val="22"/>
        </w:rPr>
        <w:t xml:space="preserve">Just approved teacher’s wish list. New gaga ball set. Working with Betty and Andrew on social media awareness. Screening of </w:t>
      </w:r>
      <w:r w:rsidR="003F6094">
        <w:rPr>
          <w:rFonts w:ascii="Calibri" w:hAnsi="Calibri" w:cs="Calibri"/>
          <w:sz w:val="22"/>
          <w:szCs w:val="22"/>
        </w:rPr>
        <w:t>“</w:t>
      </w:r>
      <w:r w:rsidR="00D81148">
        <w:rPr>
          <w:rFonts w:ascii="Calibri" w:hAnsi="Calibri" w:cs="Calibri"/>
          <w:sz w:val="22"/>
          <w:szCs w:val="22"/>
        </w:rPr>
        <w:t>Life</w:t>
      </w:r>
      <w:r w:rsidR="003F6094">
        <w:rPr>
          <w:rFonts w:ascii="Calibri" w:hAnsi="Calibri" w:cs="Calibri"/>
          <w:sz w:val="22"/>
          <w:szCs w:val="22"/>
        </w:rPr>
        <w:t>”</w:t>
      </w:r>
      <w:r w:rsidR="00D81148">
        <w:rPr>
          <w:rFonts w:ascii="Calibri" w:hAnsi="Calibri" w:cs="Calibri"/>
          <w:sz w:val="22"/>
          <w:szCs w:val="22"/>
        </w:rPr>
        <w:t xml:space="preserve"> is coming up.</w:t>
      </w:r>
      <w:r w:rsidR="003F6094">
        <w:rPr>
          <w:rFonts w:ascii="Calibri" w:hAnsi="Calibri" w:cs="Calibri"/>
          <w:sz w:val="22"/>
          <w:szCs w:val="22"/>
        </w:rPr>
        <w:t xml:space="preserve"> </w:t>
      </w:r>
      <w:r w:rsidR="00B25276">
        <w:rPr>
          <w:rFonts w:ascii="Calibri" w:hAnsi="Calibri" w:cs="Calibri"/>
          <w:sz w:val="22"/>
          <w:szCs w:val="22"/>
        </w:rPr>
        <w:t xml:space="preserve"> </w:t>
      </w:r>
      <w:r w:rsidR="00D81148">
        <w:rPr>
          <w:rFonts w:ascii="Calibri" w:hAnsi="Calibri" w:cs="Calibri"/>
          <w:sz w:val="22"/>
          <w:szCs w:val="22"/>
        </w:rPr>
        <w:t xml:space="preserve">Handed out holiday checks to teachers. </w:t>
      </w:r>
      <w:r w:rsidR="00790E76">
        <w:rPr>
          <w:rFonts w:ascii="Calibri" w:hAnsi="Calibri" w:cs="Calibri"/>
          <w:sz w:val="22"/>
          <w:szCs w:val="22"/>
        </w:rPr>
        <w:t xml:space="preserve">Plan to spend some </w:t>
      </w:r>
      <w:r w:rsidR="003F6094">
        <w:rPr>
          <w:rFonts w:ascii="Calibri" w:hAnsi="Calibri" w:cs="Calibri"/>
          <w:sz w:val="22"/>
          <w:szCs w:val="22"/>
        </w:rPr>
        <w:t xml:space="preserve">of PTO </w:t>
      </w:r>
      <w:r w:rsidR="00790E76">
        <w:rPr>
          <w:rFonts w:ascii="Calibri" w:hAnsi="Calibri" w:cs="Calibri"/>
          <w:sz w:val="22"/>
          <w:szCs w:val="22"/>
        </w:rPr>
        <w:t>money on visual improvements of Skokie/</w:t>
      </w:r>
      <w:r w:rsidR="003F6094">
        <w:rPr>
          <w:rFonts w:ascii="Calibri" w:hAnsi="Calibri" w:cs="Calibri"/>
          <w:sz w:val="22"/>
          <w:szCs w:val="22"/>
        </w:rPr>
        <w:t>W</w:t>
      </w:r>
      <w:r w:rsidR="00790E76">
        <w:rPr>
          <w:rFonts w:ascii="Calibri" w:hAnsi="Calibri" w:cs="Calibri"/>
          <w:sz w:val="22"/>
          <w:szCs w:val="22"/>
        </w:rPr>
        <w:t>ashburne lobbies.</w:t>
      </w:r>
    </w:p>
    <w:p w14:paraId="143BE8CE" w14:textId="35AD74D3" w:rsidR="00E11055" w:rsidRDefault="00E11055" w:rsidP="00243DF1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>Greely (Stacey Wilson)</w:t>
      </w:r>
      <w:r>
        <w:rPr>
          <w:rFonts w:ascii="Calibri" w:hAnsi="Calibri" w:cs="Calibri"/>
          <w:sz w:val="22"/>
          <w:szCs w:val="22"/>
        </w:rPr>
        <w:t xml:space="preserve"> </w:t>
      </w:r>
      <w:r w:rsidR="00790E76">
        <w:rPr>
          <w:rFonts w:ascii="Calibri" w:hAnsi="Calibri" w:cs="Calibri"/>
          <w:sz w:val="22"/>
          <w:szCs w:val="22"/>
        </w:rPr>
        <w:t>–</w:t>
      </w:r>
      <w:r w:rsidR="00B6360E">
        <w:rPr>
          <w:rFonts w:ascii="Calibri" w:hAnsi="Calibri" w:cs="Calibri"/>
          <w:sz w:val="22"/>
          <w:szCs w:val="22"/>
        </w:rPr>
        <w:t xml:space="preserve"> </w:t>
      </w:r>
      <w:r w:rsidR="00790E76">
        <w:rPr>
          <w:rFonts w:ascii="Calibri" w:hAnsi="Calibri" w:cs="Calibri"/>
          <w:sz w:val="22"/>
          <w:szCs w:val="22"/>
        </w:rPr>
        <w:t xml:space="preserve">Book fair was a success. </w:t>
      </w:r>
      <w:r>
        <w:rPr>
          <w:rFonts w:ascii="Calibri" w:hAnsi="Calibri" w:cs="Calibri"/>
          <w:sz w:val="22"/>
          <w:szCs w:val="22"/>
        </w:rPr>
        <w:t xml:space="preserve"> </w:t>
      </w:r>
      <w:r w:rsidR="00790E76">
        <w:rPr>
          <w:rFonts w:ascii="Calibri" w:hAnsi="Calibri" w:cs="Calibri"/>
          <w:sz w:val="22"/>
          <w:szCs w:val="22"/>
        </w:rPr>
        <w:t>Raised over $5400. 91% contribution to staff/teacher gift fund. Holiday staff breakfast was well-received.</w:t>
      </w:r>
    </w:p>
    <w:p w14:paraId="26016AE1" w14:textId="66C3D132" w:rsidR="00105912" w:rsidRPr="008D2B85" w:rsidRDefault="00E11055" w:rsidP="00B25276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>Crow Island (Kelly Azim)</w:t>
      </w:r>
      <w:r>
        <w:rPr>
          <w:rFonts w:ascii="Calibri" w:hAnsi="Calibri" w:cs="Calibri"/>
          <w:sz w:val="22"/>
          <w:szCs w:val="22"/>
        </w:rPr>
        <w:t xml:space="preserve"> – </w:t>
      </w:r>
      <w:r w:rsidR="00790E76">
        <w:rPr>
          <w:rFonts w:ascii="Calibri" w:hAnsi="Calibri" w:cs="Calibri"/>
          <w:sz w:val="22"/>
          <w:szCs w:val="22"/>
        </w:rPr>
        <w:t xml:space="preserve">Had book fair in person. </w:t>
      </w:r>
      <w:r w:rsidR="003F6094">
        <w:rPr>
          <w:rFonts w:ascii="Calibri" w:hAnsi="Calibri" w:cs="Calibri"/>
          <w:sz w:val="22"/>
          <w:szCs w:val="22"/>
        </w:rPr>
        <w:t xml:space="preserve">Also collected books for Bernie’s Book Bank. </w:t>
      </w:r>
      <w:r w:rsidR="00790E76">
        <w:rPr>
          <w:rFonts w:ascii="Calibri" w:hAnsi="Calibri" w:cs="Calibri"/>
          <w:sz w:val="22"/>
          <w:szCs w:val="22"/>
        </w:rPr>
        <w:t xml:space="preserve">Winter sing occurred outside in three groups. </w:t>
      </w:r>
      <w:r>
        <w:rPr>
          <w:rFonts w:ascii="Calibri" w:hAnsi="Calibri" w:cs="Calibri"/>
          <w:sz w:val="22"/>
          <w:szCs w:val="22"/>
        </w:rPr>
        <w:t xml:space="preserve"> </w:t>
      </w:r>
      <w:r w:rsidR="008D2B85">
        <w:rPr>
          <w:rFonts w:ascii="Calibri" w:hAnsi="Calibri" w:cs="Calibri"/>
          <w:sz w:val="22"/>
          <w:szCs w:val="22"/>
        </w:rPr>
        <w:t xml:space="preserve"> </w:t>
      </w:r>
      <w:r w:rsidR="00790E76">
        <w:rPr>
          <w:rFonts w:ascii="Calibri" w:hAnsi="Calibri" w:cs="Calibri"/>
          <w:sz w:val="22"/>
          <w:szCs w:val="22"/>
        </w:rPr>
        <w:t xml:space="preserve">Today is the sack supper day to put together food for the homeless. </w:t>
      </w:r>
    </w:p>
    <w:sectPr w:rsidR="00105912" w:rsidRPr="008D2B85" w:rsidSect="008A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216C"/>
    <w:multiLevelType w:val="hybridMultilevel"/>
    <w:tmpl w:val="B57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05DCD"/>
    <w:multiLevelType w:val="multilevel"/>
    <w:tmpl w:val="721A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A46D7"/>
    <w:multiLevelType w:val="multilevel"/>
    <w:tmpl w:val="D3D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5B2FF6"/>
    <w:multiLevelType w:val="hybridMultilevel"/>
    <w:tmpl w:val="636C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96593"/>
    <w:multiLevelType w:val="hybridMultilevel"/>
    <w:tmpl w:val="0F9AD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639AC"/>
    <w:multiLevelType w:val="hybridMultilevel"/>
    <w:tmpl w:val="67FEF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171ED"/>
    <w:multiLevelType w:val="hybridMultilevel"/>
    <w:tmpl w:val="E46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E6"/>
    <w:rsid w:val="00063C6A"/>
    <w:rsid w:val="00243DF1"/>
    <w:rsid w:val="00251707"/>
    <w:rsid w:val="002755B8"/>
    <w:rsid w:val="002B4777"/>
    <w:rsid w:val="002D62D9"/>
    <w:rsid w:val="00364D5D"/>
    <w:rsid w:val="003B0AFF"/>
    <w:rsid w:val="003F6094"/>
    <w:rsid w:val="004C246E"/>
    <w:rsid w:val="00533BEE"/>
    <w:rsid w:val="005F627F"/>
    <w:rsid w:val="007470ED"/>
    <w:rsid w:val="00790E76"/>
    <w:rsid w:val="007F154D"/>
    <w:rsid w:val="00832187"/>
    <w:rsid w:val="008A1097"/>
    <w:rsid w:val="008A249D"/>
    <w:rsid w:val="008A6273"/>
    <w:rsid w:val="008D2B85"/>
    <w:rsid w:val="00937D08"/>
    <w:rsid w:val="009521BD"/>
    <w:rsid w:val="00991F8E"/>
    <w:rsid w:val="00B25276"/>
    <w:rsid w:val="00B26C93"/>
    <w:rsid w:val="00B6360E"/>
    <w:rsid w:val="00B974BC"/>
    <w:rsid w:val="00BA6FE6"/>
    <w:rsid w:val="00BF4047"/>
    <w:rsid w:val="00D508A7"/>
    <w:rsid w:val="00D81148"/>
    <w:rsid w:val="00DD7C4F"/>
    <w:rsid w:val="00E11055"/>
    <w:rsid w:val="00F11CFF"/>
    <w:rsid w:val="00F92004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70471"/>
  <w14:defaultImageDpi w14:val="32767"/>
  <w15:chartTrackingRefBased/>
  <w15:docId w15:val="{97858545-8CB0-8D41-ACF2-4BE7A51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F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2021-12-17T15:24:00Z</dcterms:created>
  <dcterms:modified xsi:type="dcterms:W3CDTF">2021-12-17T17:58:00Z</dcterms:modified>
</cp:coreProperties>
</file>